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2A90" w14:textId="77777777" w:rsidR="00E9479B" w:rsidRDefault="00C04585" w:rsidP="00FE3664">
      <w:pPr>
        <w:spacing w:after="0" w:line="360" w:lineRule="auto"/>
        <w:jc w:val="center"/>
        <w:outlineLvl w:val="1"/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</w:pPr>
      <w:r w:rsidRPr="00FE3664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>Rēzeknes sākumskolas</w:t>
      </w:r>
      <w:r w:rsidR="00036CAD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 xml:space="preserve"> 2. B klase</w:t>
      </w:r>
    </w:p>
    <w:p w14:paraId="7414A788" w14:textId="77777777" w:rsidR="00FE3664" w:rsidRPr="00C04585" w:rsidRDefault="00036CAD" w:rsidP="00E9479B">
      <w:pPr>
        <w:spacing w:after="0" w:line="360" w:lineRule="auto"/>
        <w:jc w:val="center"/>
        <w:outlineLvl w:val="1"/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</w:pPr>
      <w:r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 xml:space="preserve">iepazīst maskošanās </w:t>
      </w:r>
      <w:r w:rsidR="00C04585" w:rsidRPr="00FE3664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>tradīcijas Latgalē</w:t>
      </w:r>
    </w:p>
    <w:p w14:paraId="576C08B6" w14:textId="77777777" w:rsidR="00E9479B" w:rsidRDefault="00C04585" w:rsidP="00FE36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Programmas </w:t>
      </w:r>
      <w:r w:rsidRPr="00FE366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“Latvijas skolas soma”</w:t>
      </w:r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Rēzeknes sākumskolas 2. B klases skolēni 2025. gada 3. decembrī Latgales Kultūrvēstures muzejā </w:t>
      </w:r>
      <w:r w:rsidR="00FE3664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iepazinās ar maskošanās tradīcijām.</w:t>
      </w:r>
    </w:p>
    <w:p w14:paraId="66971524" w14:textId="77777777" w:rsidR="00C04585" w:rsidRPr="00C04585" w:rsidRDefault="00E9479B" w:rsidP="00E9479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 Bold" w:eastAsia="Times New Roman" w:hAnsi="Times New Roman Bold" w:cs="Times New Roman"/>
          <w:b/>
          <w:bCs/>
          <w:caps/>
          <w:noProof/>
          <w:sz w:val="24"/>
          <w:szCs w:val="24"/>
          <w:lang w:eastAsia="lv-LV"/>
        </w:rPr>
        <w:drawing>
          <wp:inline distT="0" distB="0" distL="0" distR="0" wp14:anchorId="1CE84E69" wp14:editId="13A51EB8">
            <wp:extent cx="2709333" cy="2032000"/>
            <wp:effectExtent l="0" t="0" r="0" b="6350"/>
            <wp:docPr id="1" name="Picture 1" descr="C:\Users\vadiba\Desktop\2_B\Sli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ba\Desktop\2_B\Slid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32" cy="203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2FCEA" w14:textId="77777777" w:rsidR="00FE3664" w:rsidRDefault="00C04585" w:rsidP="00FE36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>Muzejpedagoģiskajā</w:t>
      </w:r>
      <w:proofErr w:type="spellEnd"/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nodarbībā </w:t>
      </w:r>
      <w:r w:rsidRPr="00FE366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“Maskošanās tradīcija Latgalē – Laižam </w:t>
      </w:r>
      <w:proofErr w:type="spellStart"/>
      <w:r w:rsidRPr="00FE366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čyguonūs</w:t>
      </w:r>
      <w:proofErr w:type="spellEnd"/>
      <w:r w:rsidRPr="00FE366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!”</w:t>
      </w:r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skolēni uzzināja par raksturīgākajiem rituāliem un izdarībām, masku veidiem un to mitoloģisko nozīmi.</w:t>
      </w:r>
      <w:r w:rsidR="00FE36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C7D79FE" w14:textId="77777777" w:rsidR="00036CAD" w:rsidRDefault="00036CAD" w:rsidP="00036CA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2307EF9" wp14:editId="54CB3B0C">
            <wp:extent cx="2747433" cy="2060575"/>
            <wp:effectExtent l="0" t="0" r="0" b="0"/>
            <wp:docPr id="3" name="Picture 3" descr="C:\Users\vadiba\Desktop\2_B\Sl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diba\Desktop\2_B\Slid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23" cy="206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DEF13" w14:textId="77777777" w:rsidR="00C04585" w:rsidRPr="00C04585" w:rsidRDefault="00C04585" w:rsidP="00FE36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Praktiskajās aktivitātēs bērni varēja uzvilkt kādu no tradicionālajām maskām un “laist </w:t>
      </w:r>
      <w:proofErr w:type="spellStart"/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>čyguonūs</w:t>
      </w:r>
      <w:proofErr w:type="spellEnd"/>
      <w:r w:rsidRPr="00C04585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izspēlējot, izdejojot un pašiem piedzīvojot tautas tradīciju klātienē.</w:t>
      </w:r>
    </w:p>
    <w:p w14:paraId="258971AA" w14:textId="77777777" w:rsidR="00FE3664" w:rsidRPr="00FE3664" w:rsidRDefault="00E9479B" w:rsidP="00FE36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479B">
        <w:rPr>
          <w:rFonts w:ascii="Times New Roman" w:eastAsia="Times New Roman" w:hAnsi="Times New Roman" w:cs="Times New Roman"/>
          <w:sz w:val="24"/>
          <w:szCs w:val="24"/>
          <w:lang w:eastAsia="lv-LV"/>
        </w:rPr>
        <w:t>Nodarbība veicināja skolēnu interesi par Latgales kultūras mantojumu, rosināja izpratni par tradicionālajām paražām un stiprināja piederības sajūtu savam reģionam.</w:t>
      </w:r>
    </w:p>
    <w:p w14:paraId="24DA3E5B" w14:textId="77777777" w:rsidR="003F36EF" w:rsidRPr="00FE3664" w:rsidRDefault="00C04585" w:rsidP="00FE3664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</w:pPr>
      <w:r w:rsidRPr="00FE36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Skolēnu atsauksmes:</w:t>
      </w:r>
      <w:r w:rsidRPr="00C0458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br/>
      </w:r>
      <w:r w:rsidRPr="00FE36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Marks:</w:t>
      </w:r>
      <w:r w:rsidRPr="00C0458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“Uzzināju, ka, ja Ziemassvētkos atnāk </w:t>
      </w:r>
      <w:r w:rsidR="003F36EF" w:rsidRPr="00FE366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budēļi – tas mājas saimei nes laimi.”</w:t>
      </w:r>
    </w:p>
    <w:p w14:paraId="6396FA5B" w14:textId="77777777" w:rsidR="00C04585" w:rsidRPr="00C04585" w:rsidRDefault="003F36EF" w:rsidP="00FE36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</w:pPr>
      <w:r w:rsidRPr="00FE3664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Raivi</w:t>
      </w:r>
      <w:r w:rsidR="00C04585" w:rsidRPr="00FE36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s:</w:t>
      </w:r>
      <w:r w:rsidR="00C04585" w:rsidRPr="00C0458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“Domāju, ka, ja svētkos atnāca </w:t>
      </w:r>
      <w:r w:rsidRPr="00FE366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budēļi</w:t>
      </w:r>
      <w:r w:rsidR="00C04585" w:rsidRPr="00C0458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, tad viņiem par to deva naudu, bet izrādās, ka agrāk viņus cienāja ar pīrāgiem.”</w:t>
      </w:r>
    </w:p>
    <w:p w14:paraId="320F51F9" w14:textId="77777777" w:rsidR="00C04585" w:rsidRPr="008828F0" w:rsidRDefault="00C04585" w:rsidP="00FE36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36CA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Foto: G.Ozoliņa</w:t>
      </w:r>
    </w:p>
    <w:p w14:paraId="10C879ED" w14:textId="77777777" w:rsidR="00FE3664" w:rsidRDefault="00C04585" w:rsidP="00FE36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664">
        <w:rPr>
          <w:rFonts w:ascii="Times New Roman" w:hAnsi="Times New Roman" w:cs="Times New Roman"/>
          <w:sz w:val="24"/>
          <w:szCs w:val="24"/>
        </w:rPr>
        <w:t xml:space="preserve">Rēzeknes sākumskolas direktores vietniece </w:t>
      </w:r>
    </w:p>
    <w:p w14:paraId="75FA42F9" w14:textId="77777777" w:rsidR="00C04585" w:rsidRPr="00FE3664" w:rsidRDefault="00C04585" w:rsidP="00FE36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664">
        <w:rPr>
          <w:rFonts w:ascii="Times New Roman" w:hAnsi="Times New Roman" w:cs="Times New Roman"/>
          <w:sz w:val="24"/>
          <w:szCs w:val="24"/>
        </w:rPr>
        <w:t>izglītības jomā Gunita Ozoliņa</w:t>
      </w:r>
    </w:p>
    <w:sectPr w:rsidR="00C04585" w:rsidRPr="00FE3664" w:rsidSect="00036CA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E0A91"/>
    <w:multiLevelType w:val="multilevel"/>
    <w:tmpl w:val="0EF08E18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87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F0"/>
    <w:rsid w:val="00036CAD"/>
    <w:rsid w:val="00134B74"/>
    <w:rsid w:val="003F36EF"/>
    <w:rsid w:val="005A6A80"/>
    <w:rsid w:val="005D5F64"/>
    <w:rsid w:val="00684E8D"/>
    <w:rsid w:val="006A3BEF"/>
    <w:rsid w:val="00865429"/>
    <w:rsid w:val="008828F0"/>
    <w:rsid w:val="00A628DA"/>
    <w:rsid w:val="00C04585"/>
    <w:rsid w:val="00C20CCC"/>
    <w:rsid w:val="00C20E21"/>
    <w:rsid w:val="00E86618"/>
    <w:rsid w:val="00E9479B"/>
    <w:rsid w:val="00EE63BA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08F4"/>
  <w15:docId w15:val="{EE33041E-15A2-4C9A-A141-B8BF5988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828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vadiba</dc:creator>
  <cp:lastModifiedBy>Andris Meiers</cp:lastModifiedBy>
  <cp:revision>4</cp:revision>
  <cp:lastPrinted>2025-12-03T12:23:00Z</cp:lastPrinted>
  <dcterms:created xsi:type="dcterms:W3CDTF">2025-12-05T11:10:00Z</dcterms:created>
  <dcterms:modified xsi:type="dcterms:W3CDTF">2025-12-05T13:04:00Z</dcterms:modified>
</cp:coreProperties>
</file>